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E97FF" w14:textId="75BFB520" w:rsidR="004C20C7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195C1040" w14:textId="0971464E" w:rsidR="00C639C9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14:paraId="1FC533DD" w14:textId="5A31A38B" w:rsidR="00C639C9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14:paraId="50C43904" w14:textId="5D9E64D3" w:rsidR="00C639C9" w:rsidRDefault="00C639C9" w:rsidP="00BF5D9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D2429">
        <w:rPr>
          <w:rFonts w:ascii="Times New Roman" w:hAnsi="Times New Roman" w:cs="Times New Roman"/>
          <w:sz w:val="28"/>
          <w:szCs w:val="28"/>
        </w:rPr>
        <w:t xml:space="preserve"> 03.12.2025</w:t>
      </w:r>
      <w:r w:rsidR="00962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D2429">
        <w:rPr>
          <w:rFonts w:ascii="Times New Roman" w:hAnsi="Times New Roman" w:cs="Times New Roman"/>
          <w:sz w:val="28"/>
          <w:szCs w:val="28"/>
        </w:rPr>
        <w:t xml:space="preserve"> 94-р</w:t>
      </w:r>
      <w:bookmarkStart w:id="0" w:name="_GoBack"/>
      <w:bookmarkEnd w:id="0"/>
    </w:p>
    <w:p w14:paraId="335887AE" w14:textId="77777777" w:rsidR="00BF5D95" w:rsidRDefault="00BF5D95" w:rsidP="00BF5D9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61E28B2" w14:textId="77777777" w:rsidR="00C639C9" w:rsidRDefault="00C639C9" w:rsidP="00C639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2E720" w14:textId="77777777" w:rsidR="000815C3" w:rsidRDefault="000815C3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496A60" w14:textId="273778B3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14:paraId="2871BFA7" w14:textId="0D887A5A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регулирующими органами в 202</w:t>
      </w:r>
      <w:r w:rsidR="007E7BE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5149DCDC" w14:textId="1453390B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контролю </w:t>
      </w:r>
      <w:r w:rsidR="00F9161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применением субъектами регулирования</w:t>
      </w:r>
    </w:p>
    <w:p w14:paraId="751A6221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тарифов на услуги (работы), установленных постановлениями</w:t>
      </w:r>
    </w:p>
    <w:p w14:paraId="4CA6FE4A" w14:textId="2165AA4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14:paraId="0AB5B0DE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3866"/>
        <w:gridCol w:w="1939"/>
      </w:tblGrid>
      <w:tr w:rsidR="00C639C9" w:rsidRPr="00B80BB8" w14:paraId="202F4542" w14:textId="77777777" w:rsidTr="00451C47">
        <w:tc>
          <w:tcPr>
            <w:tcW w:w="704" w:type="dxa"/>
          </w:tcPr>
          <w:p w14:paraId="056DBE1E" w14:textId="139A9F81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14:paraId="5E233261" w14:textId="5081D3D1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</w:p>
        </w:tc>
        <w:tc>
          <w:tcPr>
            <w:tcW w:w="3866" w:type="dxa"/>
          </w:tcPr>
          <w:p w14:paraId="075096E6" w14:textId="4BBBBFDC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регулирования (муниципальные унитарные предприятия/учреждения) </w:t>
            </w:r>
          </w:p>
        </w:tc>
        <w:tc>
          <w:tcPr>
            <w:tcW w:w="1939" w:type="dxa"/>
          </w:tcPr>
          <w:p w14:paraId="39B998FF" w14:textId="4B634BE9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Период проведения мероприятий по контролю</w:t>
            </w:r>
          </w:p>
        </w:tc>
      </w:tr>
      <w:tr w:rsidR="00C639C9" w:rsidRPr="00FF232D" w14:paraId="761D48D7" w14:textId="77777777" w:rsidTr="00451C47">
        <w:tc>
          <w:tcPr>
            <w:tcW w:w="704" w:type="dxa"/>
          </w:tcPr>
          <w:p w14:paraId="5080A78D" w14:textId="3B6419AA" w:rsidR="00C639C9" w:rsidRPr="00FF232D" w:rsidRDefault="00C639C9" w:rsidP="00C6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2A8BD5D" w14:textId="0A395771" w:rsidR="00C639C9" w:rsidRPr="00FF232D" w:rsidRDefault="00C639C9" w:rsidP="00C6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</w:tcPr>
          <w:p w14:paraId="4E757D43" w14:textId="54DC44DE" w:rsidR="00C639C9" w:rsidRPr="00FF232D" w:rsidRDefault="00C639C9" w:rsidP="00C6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</w:tcPr>
          <w:p w14:paraId="0C536383" w14:textId="214AE90B" w:rsidR="00C639C9" w:rsidRPr="00FF232D" w:rsidRDefault="00C639C9" w:rsidP="00C6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39C9" w:rsidRPr="00FF232D" w14:paraId="1904F00C" w14:textId="77777777" w:rsidTr="00E83DB9">
        <w:tc>
          <w:tcPr>
            <w:tcW w:w="704" w:type="dxa"/>
            <w:shd w:val="clear" w:color="auto" w:fill="auto"/>
          </w:tcPr>
          <w:p w14:paraId="5C805F68" w14:textId="5C079B1B" w:rsidR="00C639C9" w:rsidRPr="00FF232D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43D909FF" w14:textId="475BEEC0" w:rsidR="00C639C9" w:rsidRPr="00FF232D" w:rsidRDefault="00C639C9" w:rsidP="007E7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Комитет по физической культуре</w:t>
            </w:r>
            <w:r w:rsidR="007E7BE9" w:rsidRPr="00FF232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спорту  администрации</w:t>
            </w:r>
            <w:proofErr w:type="gramEnd"/>
            <w:r w:rsidRPr="00FF232D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 </w:t>
            </w:r>
          </w:p>
        </w:tc>
        <w:tc>
          <w:tcPr>
            <w:tcW w:w="3866" w:type="dxa"/>
            <w:shd w:val="clear" w:color="auto" w:fill="auto"/>
          </w:tcPr>
          <w:p w14:paraId="15EFBC78" w14:textId="4D647314" w:rsidR="00451C47" w:rsidRPr="00FF232D" w:rsidRDefault="00C639C9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муниципальные автономные учреждения дополнительного образования</w:t>
            </w:r>
            <w:r w:rsidR="00FF23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81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«Спортивная школа олимпийского резерва № 3»</w:t>
            </w:r>
            <w:r w:rsidR="000815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«Спортивная школа олимпийского резерва № 4»</w:t>
            </w:r>
            <w:r w:rsidR="000815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2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DB9" w:rsidRPr="00FF232D">
              <w:rPr>
                <w:rFonts w:ascii="Times New Roman" w:hAnsi="Times New Roman" w:cs="Times New Roman"/>
                <w:sz w:val="28"/>
                <w:szCs w:val="28"/>
              </w:rPr>
              <w:t>«Спортивная школа № 6»</w:t>
            </w:r>
            <w:r w:rsidR="000815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2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«Спортивная школа № 12»</w:t>
            </w:r>
            <w:r w:rsidR="000815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2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«Спортивная школа № 13»;</w:t>
            </w:r>
          </w:p>
          <w:p w14:paraId="78616715" w14:textId="44F338C7" w:rsidR="00451C47" w:rsidRPr="00FF232D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муниципальное автономное учреждение физической культуры и спорта «Городской спортивный центр «Авангард»</w:t>
            </w:r>
          </w:p>
        </w:tc>
        <w:tc>
          <w:tcPr>
            <w:tcW w:w="1939" w:type="dxa"/>
            <w:shd w:val="clear" w:color="auto" w:fill="auto"/>
          </w:tcPr>
          <w:p w14:paraId="3680F1B0" w14:textId="606E4904" w:rsidR="00C639C9" w:rsidRPr="00FF232D" w:rsidRDefault="00FF232D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-й квартал</w:t>
            </w:r>
          </w:p>
          <w:p w14:paraId="13F135A9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F1D85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3FD0E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0575F4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E18A2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3EABCC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91CA8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6EC60" w14:textId="77777777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B67216" w14:textId="229CC789" w:rsidR="00451C47" w:rsidRPr="00FF232D" w:rsidRDefault="00FF232D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51C47" w:rsidRPr="00FF232D">
              <w:rPr>
                <w:rFonts w:ascii="Times New Roman" w:hAnsi="Times New Roman" w:cs="Times New Roman"/>
                <w:sz w:val="28"/>
                <w:szCs w:val="28"/>
              </w:rPr>
              <w:t>й квартал</w:t>
            </w:r>
          </w:p>
          <w:p w14:paraId="4BBC7C9A" w14:textId="577E7E35" w:rsidR="00451C47" w:rsidRPr="00FF232D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32D" w:rsidRPr="00FF232D" w14:paraId="547D0E57" w14:textId="77777777" w:rsidTr="00E83DB9">
        <w:tc>
          <w:tcPr>
            <w:tcW w:w="704" w:type="dxa"/>
            <w:shd w:val="clear" w:color="auto" w:fill="auto"/>
          </w:tcPr>
          <w:p w14:paraId="381A9955" w14:textId="11DD2EAC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6F7922F3" w14:textId="1C194E4A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города Мурманска</w:t>
            </w:r>
          </w:p>
        </w:tc>
        <w:tc>
          <w:tcPr>
            <w:tcW w:w="3866" w:type="dxa"/>
            <w:shd w:val="clear" w:color="auto" w:fill="auto"/>
          </w:tcPr>
          <w:p w14:paraId="535DF94D" w14:textId="77777777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муниципальное бюджетное дошкольное образовательное учреждение г. Мурманска                  № 130;</w:t>
            </w:r>
          </w:p>
          <w:p w14:paraId="5731D3DE" w14:textId="77777777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муниципальное бюджетное дошкольное образовательное учреждение г. Мурманска                  № 46;</w:t>
            </w:r>
          </w:p>
          <w:p w14:paraId="153EB2A6" w14:textId="3044F69C" w:rsidR="000815C3" w:rsidRPr="00FF232D" w:rsidRDefault="00FF232D" w:rsidP="00081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муниципальное бюджетное дошкольное образовательное учреждение г. Мурманска                 № 85</w:t>
            </w:r>
          </w:p>
        </w:tc>
        <w:tc>
          <w:tcPr>
            <w:tcW w:w="1939" w:type="dxa"/>
            <w:shd w:val="clear" w:color="auto" w:fill="auto"/>
          </w:tcPr>
          <w:p w14:paraId="618C584F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1-й квартал</w:t>
            </w:r>
          </w:p>
          <w:p w14:paraId="6024BC51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965A9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DF65D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10BE7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2-й квартал</w:t>
            </w:r>
          </w:p>
          <w:p w14:paraId="7A3266A5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8BDF3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C16C7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C2A1BD" w14:textId="77777777" w:rsidR="00FF232D" w:rsidRPr="00655E8E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4-й квартал</w:t>
            </w:r>
          </w:p>
          <w:p w14:paraId="77C3BA81" w14:textId="77777777" w:rsidR="00FF232D" w:rsidRPr="00655E8E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585336" w14:textId="77777777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5C3" w:rsidRPr="00FF232D" w14:paraId="2DFFE794" w14:textId="77777777" w:rsidTr="00162505">
        <w:tc>
          <w:tcPr>
            <w:tcW w:w="704" w:type="dxa"/>
          </w:tcPr>
          <w:p w14:paraId="50F6D0F2" w14:textId="77777777" w:rsidR="000815C3" w:rsidRPr="00FF232D" w:rsidRDefault="000815C3" w:rsidP="0016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27BAB360" w14:textId="77777777" w:rsidR="000815C3" w:rsidRPr="00FF232D" w:rsidRDefault="000815C3" w:rsidP="0016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</w:tcPr>
          <w:p w14:paraId="40802D16" w14:textId="77777777" w:rsidR="000815C3" w:rsidRPr="00FF232D" w:rsidRDefault="000815C3" w:rsidP="0016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9" w:type="dxa"/>
          </w:tcPr>
          <w:p w14:paraId="104E7C36" w14:textId="77777777" w:rsidR="000815C3" w:rsidRPr="00FF232D" w:rsidRDefault="000815C3" w:rsidP="0016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3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232D" w:rsidRPr="00FF232D" w14:paraId="28602003" w14:textId="77777777" w:rsidTr="00451C47">
        <w:tc>
          <w:tcPr>
            <w:tcW w:w="704" w:type="dxa"/>
          </w:tcPr>
          <w:p w14:paraId="6D79B680" w14:textId="1E659F68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14:paraId="715B4AE7" w14:textId="5A24F545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администрации города Мурманска</w:t>
            </w:r>
          </w:p>
        </w:tc>
        <w:tc>
          <w:tcPr>
            <w:tcW w:w="3866" w:type="dxa"/>
          </w:tcPr>
          <w:p w14:paraId="56556A3D" w14:textId="0753505C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Муниципальное автономное учреждение дополнительного образования города Мурманска «Детская театральная школа»</w:t>
            </w:r>
          </w:p>
        </w:tc>
        <w:tc>
          <w:tcPr>
            <w:tcW w:w="1939" w:type="dxa"/>
          </w:tcPr>
          <w:p w14:paraId="6A78F9E2" w14:textId="044CE720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1-й квартал</w:t>
            </w:r>
          </w:p>
          <w:p w14:paraId="25D99CC6" w14:textId="073E0FA0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4-й квартал</w:t>
            </w:r>
          </w:p>
        </w:tc>
      </w:tr>
      <w:tr w:rsidR="00FF232D" w:rsidRPr="00FF232D" w14:paraId="3533A381" w14:textId="77777777" w:rsidTr="00451C47">
        <w:tc>
          <w:tcPr>
            <w:tcW w:w="704" w:type="dxa"/>
          </w:tcPr>
          <w:p w14:paraId="0AB8E2E4" w14:textId="2FB8AB1C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14:paraId="71E50976" w14:textId="1E4512E9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Комитет по развитию городского хозяйства администрации города Мурманска</w:t>
            </w:r>
          </w:p>
        </w:tc>
        <w:tc>
          <w:tcPr>
            <w:tcW w:w="3866" w:type="dxa"/>
          </w:tcPr>
          <w:p w14:paraId="739FA5DD" w14:textId="77777777" w:rsid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- Мурманское муниципальное бюджетное учреждение «Центр содержания животных»</w:t>
            </w:r>
          </w:p>
          <w:p w14:paraId="4EAAF9FC" w14:textId="77777777" w:rsid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A8DC64" w14:textId="09F4B84E" w:rsidR="00FF232D" w:rsidRPr="00FF232D" w:rsidRDefault="00FF232D" w:rsidP="00FF23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14:paraId="3B1BD127" w14:textId="374DB9E6" w:rsidR="00FF232D" w:rsidRPr="00FF232D" w:rsidRDefault="00FF232D" w:rsidP="00FF2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2D">
              <w:rPr>
                <w:rFonts w:ascii="Times New Roman" w:hAnsi="Times New Roman" w:cs="Times New Roman"/>
                <w:sz w:val="28"/>
                <w:szCs w:val="28"/>
              </w:rPr>
              <w:t>4-й квартал</w:t>
            </w:r>
          </w:p>
        </w:tc>
      </w:tr>
    </w:tbl>
    <w:p w14:paraId="2785584F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67F815" w14:textId="77777777" w:rsidR="00967EA5" w:rsidRDefault="00967EA5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56DEB3" w14:textId="6F28C404" w:rsidR="00967EA5" w:rsidRPr="00C639C9" w:rsidRDefault="00967EA5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967EA5" w:rsidRPr="00C639C9" w:rsidSect="00FF232D">
      <w:headerReference w:type="default" r:id="rId7"/>
      <w:pgSz w:w="11906" w:h="16838"/>
      <w:pgMar w:top="1134" w:right="567" w:bottom="127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E1074" w14:textId="77777777" w:rsidR="00967EA5" w:rsidRDefault="00967EA5" w:rsidP="00967EA5">
      <w:pPr>
        <w:spacing w:after="0" w:line="240" w:lineRule="auto"/>
      </w:pPr>
      <w:r>
        <w:separator/>
      </w:r>
    </w:p>
  </w:endnote>
  <w:endnote w:type="continuationSeparator" w:id="0">
    <w:p w14:paraId="61E03F4C" w14:textId="77777777" w:rsidR="00967EA5" w:rsidRDefault="00967EA5" w:rsidP="0096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A2C02" w14:textId="77777777" w:rsidR="00967EA5" w:rsidRDefault="00967EA5" w:rsidP="00967EA5">
      <w:pPr>
        <w:spacing w:after="0" w:line="240" w:lineRule="auto"/>
      </w:pPr>
      <w:r>
        <w:separator/>
      </w:r>
    </w:p>
  </w:footnote>
  <w:footnote w:type="continuationSeparator" w:id="0">
    <w:p w14:paraId="243C581F" w14:textId="77777777" w:rsidR="00967EA5" w:rsidRDefault="00967EA5" w:rsidP="0096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183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78D105" w14:textId="3669F626" w:rsidR="00967EA5" w:rsidRPr="00967EA5" w:rsidRDefault="00967EA5" w:rsidP="0014635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7E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67E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7E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24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67E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DF"/>
    <w:rsid w:val="000815C3"/>
    <w:rsid w:val="00146354"/>
    <w:rsid w:val="00174994"/>
    <w:rsid w:val="003E790E"/>
    <w:rsid w:val="00451C47"/>
    <w:rsid w:val="004C20C7"/>
    <w:rsid w:val="006013EA"/>
    <w:rsid w:val="00655E8E"/>
    <w:rsid w:val="0066376E"/>
    <w:rsid w:val="007E7BE9"/>
    <w:rsid w:val="008B735C"/>
    <w:rsid w:val="00962FC0"/>
    <w:rsid w:val="00967EA5"/>
    <w:rsid w:val="00B344A5"/>
    <w:rsid w:val="00B80BB8"/>
    <w:rsid w:val="00B925DF"/>
    <w:rsid w:val="00BF5D95"/>
    <w:rsid w:val="00C639C9"/>
    <w:rsid w:val="00D66D1A"/>
    <w:rsid w:val="00E83DB9"/>
    <w:rsid w:val="00ED2429"/>
    <w:rsid w:val="00F91613"/>
    <w:rsid w:val="00FF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43DE"/>
  <w15:chartTrackingRefBased/>
  <w15:docId w15:val="{4A66B2D6-0009-4309-90A1-388DE99B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EA5"/>
  </w:style>
  <w:style w:type="paragraph" w:styleId="a6">
    <w:name w:val="footer"/>
    <w:basedOn w:val="a"/>
    <w:link w:val="a7"/>
    <w:uiPriority w:val="99"/>
    <w:unhideWhenUsed/>
    <w:rsid w:val="0096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EA5"/>
  </w:style>
  <w:style w:type="paragraph" w:styleId="a8">
    <w:name w:val="Balloon Text"/>
    <w:basedOn w:val="a"/>
    <w:link w:val="a9"/>
    <w:uiPriority w:val="99"/>
    <w:semiHidden/>
    <w:unhideWhenUsed/>
    <w:rsid w:val="00D6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6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D314-6DD6-46B0-BCDD-8287FB19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Клементьева Юлия Викторовна</dc:creator>
  <cp:keywords/>
  <dc:description/>
  <cp:lastModifiedBy>Алехина Виктория Александровна</cp:lastModifiedBy>
  <cp:revision>16</cp:revision>
  <cp:lastPrinted>2025-11-20T11:46:00Z</cp:lastPrinted>
  <dcterms:created xsi:type="dcterms:W3CDTF">2024-01-16T13:18:00Z</dcterms:created>
  <dcterms:modified xsi:type="dcterms:W3CDTF">2025-12-05T12:12:00Z</dcterms:modified>
</cp:coreProperties>
</file>